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  <w:bookmarkStart w:id="0" w:name="_GoBack"/>
      <w:bookmarkEnd w:id="0"/>
    </w:p>
    <w:p>
      <w:pPr>
        <w:spacing w:line="600" w:lineRule="exact"/>
        <w:ind w:firstLine="240" w:firstLineChars="100"/>
      </w:pPr>
      <w:r>
        <w:rPr>
          <w:rFonts w:ascii="仿宋_GB231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31225" cy="4557395"/>
            <wp:effectExtent l="0" t="0" r="3175" b="1460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1225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D2A2F"/>
    <w:rsid w:val="342E43CD"/>
    <w:rsid w:val="364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2021-06-04T06:25:00Z</dcterms:created>
  <dc:creator>广元工立方人力，林伟</dc:creator>
  <cp:lastModifiedBy>广元工立方人力，林伟</cp:lastModifiedBy>
  <dcterms:modified xsi:type="dcterms:W3CDTF">2021-06-04T07:54:27Z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40A3A666187F43008A315DE636EA64F8</vt:lpwstr>
  </property>
</Properties>
</file>